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FF5C" w14:textId="77777777" w:rsidR="007B0C8B" w:rsidRDefault="007673E5" w:rsidP="001F46E2">
      <w:pPr>
        <w:jc w:val="center"/>
      </w:pPr>
      <w:r>
        <w:object w:dxaOrig="1498" w:dyaOrig="2085" w14:anchorId="1112A8C1">
          <v:rect id="rectole0000000000" o:spid="_x0000_i1025" style="width:75pt;height:104.25pt" o:ole="" o:preferrelative="t" stroked="f">
            <v:imagedata r:id="rId5" o:title=""/>
          </v:rect>
          <o:OLEObject Type="Embed" ProgID="StaticMetafile" ShapeID="rectole0000000000" DrawAspect="Content" ObjectID="_1633856154" r:id="rId6"/>
        </w:object>
      </w:r>
    </w:p>
    <w:p w14:paraId="2FB65C84" w14:textId="77777777" w:rsidR="0087201F" w:rsidRPr="0087201F" w:rsidRDefault="0087201F" w:rsidP="000F7968">
      <w:pPr>
        <w:spacing w:line="240" w:lineRule="auto"/>
        <w:jc w:val="center"/>
        <w:rPr>
          <w:color w:val="1F497D" w:themeColor="text2"/>
        </w:rPr>
      </w:pPr>
      <w:r w:rsidRPr="0087201F">
        <w:rPr>
          <w:color w:val="1F497D" w:themeColor="text2"/>
        </w:rPr>
        <w:t>COMUNE DI VILLARICCA</w:t>
      </w:r>
    </w:p>
    <w:p w14:paraId="0208039B" w14:textId="5BF0D005" w:rsidR="0087201F" w:rsidRDefault="0087201F" w:rsidP="001F46E2">
      <w:pPr>
        <w:jc w:val="center"/>
        <w:rPr>
          <w:color w:val="1F497D" w:themeColor="text2"/>
        </w:rPr>
      </w:pPr>
      <w:r w:rsidRPr="0087201F">
        <w:rPr>
          <w:color w:val="1F497D" w:themeColor="text2"/>
        </w:rPr>
        <w:t xml:space="preserve">Provincia di Napoli </w:t>
      </w:r>
    </w:p>
    <w:p w14:paraId="406926BC" w14:textId="1CFFC8C0" w:rsidR="00F50FF7" w:rsidRDefault="00F50FF7" w:rsidP="001F46E2">
      <w:pPr>
        <w:jc w:val="center"/>
        <w:rPr>
          <w:color w:val="1F497D" w:themeColor="text2"/>
        </w:rPr>
      </w:pPr>
    </w:p>
    <w:p w14:paraId="1BC5280C" w14:textId="77777777" w:rsidR="00F50FF7" w:rsidRDefault="00F50FF7" w:rsidP="001F46E2">
      <w:pPr>
        <w:jc w:val="center"/>
        <w:rPr>
          <w:color w:val="1F497D" w:themeColor="text2"/>
        </w:rPr>
      </w:pPr>
    </w:p>
    <w:p w14:paraId="087F0803" w14:textId="77777777" w:rsidR="0087201F" w:rsidRPr="0087201F" w:rsidRDefault="0087201F" w:rsidP="000F7968">
      <w:pPr>
        <w:jc w:val="center"/>
        <w:rPr>
          <w:rFonts w:ascii="Trebuchet MS" w:hAnsi="Trebuchet MS"/>
          <w:b/>
          <w:bCs/>
          <w:color w:val="000080"/>
          <w:sz w:val="40"/>
          <w:szCs w:val="40"/>
          <w:u w:val="single"/>
        </w:rPr>
      </w:pPr>
      <w:r w:rsidRPr="0087201F">
        <w:rPr>
          <w:rFonts w:ascii="Trebuchet MS" w:hAnsi="Trebuchet MS"/>
          <w:b/>
          <w:bCs/>
          <w:color w:val="000080"/>
          <w:sz w:val="40"/>
          <w:szCs w:val="40"/>
          <w:u w:val="single"/>
        </w:rPr>
        <w:t>Ricorrenza dei Defunti</w:t>
      </w:r>
    </w:p>
    <w:p w14:paraId="0C62FF23" w14:textId="16E7D9F0" w:rsidR="0087201F" w:rsidRDefault="0087201F" w:rsidP="0087201F">
      <w:pPr>
        <w:spacing w:line="360" w:lineRule="auto"/>
        <w:jc w:val="center"/>
        <w:rPr>
          <w:rFonts w:ascii="Trebuchet MS" w:hAnsi="Trebuchet MS"/>
          <w:b/>
          <w:bCs/>
          <w:color w:val="000080"/>
          <w:sz w:val="40"/>
          <w:szCs w:val="40"/>
          <w:u w:val="single"/>
        </w:rPr>
      </w:pPr>
      <w:r w:rsidRPr="0087201F">
        <w:rPr>
          <w:rFonts w:ascii="Trebuchet MS" w:hAnsi="Trebuchet MS"/>
          <w:b/>
          <w:bCs/>
          <w:color w:val="000080"/>
          <w:sz w:val="40"/>
          <w:szCs w:val="40"/>
          <w:u w:val="single"/>
        </w:rPr>
        <w:t>Orari di apertura Cimitero</w:t>
      </w:r>
    </w:p>
    <w:p w14:paraId="57A084E8" w14:textId="77777777" w:rsidR="00F50FF7" w:rsidRDefault="00F50FF7" w:rsidP="0087201F">
      <w:pPr>
        <w:spacing w:line="360" w:lineRule="auto"/>
        <w:jc w:val="center"/>
        <w:rPr>
          <w:rFonts w:ascii="Trebuchet MS" w:hAnsi="Trebuchet MS"/>
          <w:b/>
          <w:bCs/>
          <w:color w:val="000080"/>
          <w:sz w:val="40"/>
          <w:szCs w:val="40"/>
          <w:u w:val="single"/>
        </w:rPr>
      </w:pPr>
    </w:p>
    <w:p w14:paraId="5A303FB2" w14:textId="77777777" w:rsidR="00F50FF7" w:rsidRDefault="0087201F" w:rsidP="0087201F">
      <w:pPr>
        <w:spacing w:line="240" w:lineRule="auto"/>
        <w:jc w:val="both"/>
        <w:rPr>
          <w:rFonts w:ascii="Trebuchet MS" w:hAnsi="Trebuchet MS"/>
          <w:bCs/>
          <w:color w:val="000080"/>
          <w:sz w:val="28"/>
          <w:szCs w:val="28"/>
        </w:rPr>
      </w:pPr>
      <w:r w:rsidRPr="0087201F">
        <w:rPr>
          <w:rFonts w:ascii="Trebuchet MS" w:hAnsi="Trebuchet MS"/>
          <w:bCs/>
          <w:color w:val="000080"/>
          <w:sz w:val="28"/>
          <w:szCs w:val="28"/>
        </w:rPr>
        <w:t xml:space="preserve">   In occasione della ricorrenza dei Defunti,</w:t>
      </w:r>
      <w:r w:rsidR="00F50FF7">
        <w:rPr>
          <w:rFonts w:ascii="Trebuchet MS" w:hAnsi="Trebuchet MS"/>
          <w:bCs/>
          <w:color w:val="000080"/>
          <w:sz w:val="28"/>
          <w:szCs w:val="28"/>
        </w:rPr>
        <w:t xml:space="preserve"> il Cimitero rimarrà aperto </w:t>
      </w:r>
    </w:p>
    <w:p w14:paraId="47F4D251" w14:textId="6FF60121" w:rsidR="00F50FF7" w:rsidRDefault="00F50FF7" w:rsidP="00F50FF7">
      <w:pPr>
        <w:spacing w:line="240" w:lineRule="auto"/>
        <w:jc w:val="center"/>
        <w:rPr>
          <w:rFonts w:ascii="Trebuchet MS" w:hAnsi="Trebuchet MS"/>
          <w:bCs/>
          <w:color w:val="000080"/>
          <w:sz w:val="28"/>
          <w:szCs w:val="28"/>
        </w:rPr>
      </w:pPr>
      <w:r>
        <w:rPr>
          <w:rFonts w:ascii="Trebuchet MS" w:hAnsi="Trebuchet MS"/>
          <w:bCs/>
          <w:color w:val="000080"/>
          <w:sz w:val="28"/>
          <w:szCs w:val="28"/>
        </w:rPr>
        <w:t>giovedì 31, venerdì e sabato 2 novembre dalle ore 8 alle ore 17;</w:t>
      </w:r>
    </w:p>
    <w:p w14:paraId="1A77D0D8" w14:textId="4B96315E" w:rsidR="00F50FF7" w:rsidRDefault="00F50FF7" w:rsidP="00F50FF7">
      <w:pPr>
        <w:spacing w:line="240" w:lineRule="auto"/>
        <w:jc w:val="center"/>
        <w:rPr>
          <w:rFonts w:ascii="Trebuchet MS" w:hAnsi="Trebuchet MS"/>
          <w:bCs/>
          <w:color w:val="000080"/>
          <w:sz w:val="28"/>
          <w:szCs w:val="28"/>
        </w:rPr>
      </w:pPr>
      <w:r>
        <w:rPr>
          <w:rFonts w:ascii="Trebuchet MS" w:hAnsi="Trebuchet MS"/>
          <w:bCs/>
          <w:color w:val="000080"/>
          <w:sz w:val="28"/>
          <w:szCs w:val="28"/>
        </w:rPr>
        <w:t>domenica 3, dalle ore 8.30 alle ore 13.00.</w:t>
      </w:r>
    </w:p>
    <w:p w14:paraId="1756D6FC" w14:textId="77777777" w:rsidR="00F50FF7" w:rsidRDefault="00F50FF7" w:rsidP="0087201F">
      <w:pPr>
        <w:spacing w:line="240" w:lineRule="auto"/>
        <w:jc w:val="both"/>
        <w:rPr>
          <w:rFonts w:ascii="Trebuchet MS" w:hAnsi="Trebuchet MS"/>
          <w:bCs/>
          <w:color w:val="000080"/>
          <w:sz w:val="28"/>
          <w:szCs w:val="28"/>
        </w:rPr>
      </w:pPr>
      <w:bookmarkStart w:id="0" w:name="_GoBack"/>
      <w:bookmarkEnd w:id="0"/>
    </w:p>
    <w:sectPr w:rsidR="00F50FF7" w:rsidSect="00DA6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4165"/>
    <w:multiLevelType w:val="hybridMultilevel"/>
    <w:tmpl w:val="E37EE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E5"/>
    <w:rsid w:val="0001050B"/>
    <w:rsid w:val="000F7968"/>
    <w:rsid w:val="001202C4"/>
    <w:rsid w:val="001F46E2"/>
    <w:rsid w:val="002169EC"/>
    <w:rsid w:val="004D5AED"/>
    <w:rsid w:val="006F5CCA"/>
    <w:rsid w:val="007673E5"/>
    <w:rsid w:val="007B0C8B"/>
    <w:rsid w:val="00811798"/>
    <w:rsid w:val="0087201F"/>
    <w:rsid w:val="0097449C"/>
    <w:rsid w:val="00BD2379"/>
    <w:rsid w:val="00CA0931"/>
    <w:rsid w:val="00DA61EC"/>
    <w:rsid w:val="00EA2C0E"/>
    <w:rsid w:val="00F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A97C"/>
  <w15:docId w15:val="{C3505A26-D9BF-41DE-BBC5-E39100A5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A6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Castellone</dc:creator>
  <cp:lastModifiedBy>Weblink</cp:lastModifiedBy>
  <cp:revision>2</cp:revision>
  <cp:lastPrinted>2015-10-23T07:50:00Z</cp:lastPrinted>
  <dcterms:created xsi:type="dcterms:W3CDTF">2019-10-29T11:09:00Z</dcterms:created>
  <dcterms:modified xsi:type="dcterms:W3CDTF">2019-10-29T11:09:00Z</dcterms:modified>
</cp:coreProperties>
</file>